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672138" cy="109462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74839" l="0" r="0" t="6089"/>
                    <a:stretch>
                      <a:fillRect/>
                    </a:stretch>
                  </pic:blipFill>
                  <pic:spPr>
                    <a:xfrm>
                      <a:off x="0" y="0"/>
                      <a:ext cx="5672138" cy="10946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133975" cy="2696905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7013" l="0" r="432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6969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before="240" w:line="276" w:lineRule="auto"/>
        <w:jc w:val="center"/>
        <w:rPr/>
      </w:pPr>
      <w:r w:rsidDel="00000000" w:rsidR="00000000" w:rsidRPr="00000000">
        <w:rPr>
          <w:rtl w:val="0"/>
        </w:rPr>
        <w:t xml:space="preserve">Battlesnake, are the rising Titans of Australian metal and hardrock. They have rapidly ascended from the depths of the underground, captivating audiences worldwide with a sound that fuses elements of Queen, King Gizzard, and Judas Priest. Renowned for their high-octane live performances, epic theatrical songwriting, and relentless energy, they have cemented their place as one of the most exciting acts in contemporary metal.</w:t>
      </w:r>
    </w:p>
    <w:p w:rsidR="00000000" w:rsidDel="00000000" w:rsidP="00000000" w:rsidRDefault="00000000" w:rsidRPr="00000000" w14:paraId="00000004">
      <w:pPr>
        <w:spacing w:after="240" w:before="240" w:line="276" w:lineRule="auto"/>
        <w:jc w:val="center"/>
        <w:rPr/>
      </w:pPr>
      <w:r w:rsidDel="00000000" w:rsidR="00000000" w:rsidRPr="00000000">
        <w:rPr>
          <w:rtl w:val="0"/>
        </w:rPr>
        <w:t xml:space="preserve">Following their debut EP, </w:t>
      </w:r>
      <w:r w:rsidDel="00000000" w:rsidR="00000000" w:rsidRPr="00000000">
        <w:rPr>
          <w:i w:val="1"/>
          <w:rtl w:val="0"/>
        </w:rPr>
        <w:t xml:space="preserve">Myths and Legends from Gorbag’s Domain</w:t>
      </w:r>
      <w:r w:rsidDel="00000000" w:rsidR="00000000" w:rsidRPr="00000000">
        <w:rPr>
          <w:rtl w:val="0"/>
        </w:rPr>
        <w:t xml:space="preserve"> (2020), and self-titled full-length album (2023), the band’s 2024 release, </w:t>
      </w:r>
      <w:r w:rsidDel="00000000" w:rsidR="00000000" w:rsidRPr="00000000">
        <w:rPr>
          <w:i w:val="1"/>
          <w:rtl w:val="0"/>
        </w:rPr>
        <w:t xml:space="preserve">The Rise and Demise of the Motorsteeple</w:t>
      </w:r>
      <w:r w:rsidDel="00000000" w:rsidR="00000000" w:rsidRPr="00000000">
        <w:rPr>
          <w:rtl w:val="0"/>
        </w:rPr>
        <w:t xml:space="preserve">, marked a major breakthrough. Their success in the UK and EU saw them support iconic acts like </w:t>
      </w:r>
      <w:r w:rsidDel="00000000" w:rsidR="00000000" w:rsidRPr="00000000">
        <w:rPr>
          <w:b w:val="1"/>
          <w:rtl w:val="0"/>
        </w:rPr>
        <w:t xml:space="preserve">KISS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rtl w:val="0"/>
        </w:rPr>
        <w:t xml:space="preserve">The Smashing Pumpkins</w:t>
      </w:r>
      <w:r w:rsidDel="00000000" w:rsidR="00000000" w:rsidRPr="00000000">
        <w:rPr>
          <w:rtl w:val="0"/>
        </w:rPr>
        <w:t xml:space="preserve">, and </w:t>
      </w:r>
      <w:r w:rsidDel="00000000" w:rsidR="00000000" w:rsidRPr="00000000">
        <w:rPr>
          <w:b w:val="1"/>
          <w:rtl w:val="0"/>
        </w:rPr>
        <w:t xml:space="preserve">Jane’s Addiction</w:t>
      </w:r>
      <w:r w:rsidDel="00000000" w:rsidR="00000000" w:rsidRPr="00000000">
        <w:rPr>
          <w:rtl w:val="0"/>
        </w:rPr>
        <w:t xml:space="preserve">, while expanding their international fanbase.</w:t>
      </w:r>
    </w:p>
    <w:p w:rsidR="00000000" w:rsidDel="00000000" w:rsidP="00000000" w:rsidRDefault="00000000" w:rsidRPr="00000000" w14:paraId="00000005">
      <w:pPr>
        <w:spacing w:after="240" w:before="240" w:line="276" w:lineRule="auto"/>
        <w:jc w:val="center"/>
        <w:rPr/>
      </w:pPr>
      <w:r w:rsidDel="00000000" w:rsidR="00000000" w:rsidRPr="00000000">
        <w:rPr>
          <w:rtl w:val="0"/>
        </w:rPr>
        <w:t xml:space="preserve">2025 will be Battlesnake’s biggest year yet, with the release of their new single </w:t>
      </w:r>
      <w:r w:rsidDel="00000000" w:rsidR="00000000" w:rsidRPr="00000000">
        <w:rPr>
          <w:i w:val="1"/>
          <w:rtl w:val="0"/>
        </w:rPr>
        <w:t xml:space="preserve">Fathers of the Iron Flesh</w:t>
      </w:r>
      <w:r w:rsidDel="00000000" w:rsidR="00000000" w:rsidRPr="00000000">
        <w:rPr>
          <w:rtl w:val="0"/>
        </w:rPr>
        <w:t xml:space="preserve"> in February, setting the stage for a monumental UK and EU tour. They’ll perform at some of the world’s top festivals, including </w:t>
      </w:r>
      <w:r w:rsidDel="00000000" w:rsidR="00000000" w:rsidRPr="00000000">
        <w:rPr>
          <w:b w:val="1"/>
          <w:rtl w:val="0"/>
        </w:rPr>
        <w:t xml:space="preserve">Download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rtl w:val="0"/>
        </w:rPr>
        <w:t xml:space="preserve">Copenhell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rtl w:val="0"/>
        </w:rPr>
        <w:t xml:space="preserve">Rock for People</w:t>
      </w:r>
      <w:r w:rsidDel="00000000" w:rsidR="00000000" w:rsidRPr="00000000">
        <w:rPr>
          <w:rtl w:val="0"/>
        </w:rPr>
        <w:t xml:space="preserve">, and </w:t>
      </w:r>
      <w:r w:rsidDel="00000000" w:rsidR="00000000" w:rsidRPr="00000000">
        <w:rPr>
          <w:b w:val="1"/>
          <w:rtl w:val="0"/>
        </w:rPr>
        <w:t xml:space="preserve">Mad Cool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6">
      <w:pPr>
        <w:spacing w:after="240" w:before="240" w:line="276" w:lineRule="auto"/>
        <w:jc w:val="center"/>
        <w:rPr/>
      </w:pPr>
      <w:r w:rsidDel="00000000" w:rsidR="00000000" w:rsidRPr="00000000">
        <w:rPr>
          <w:rtl w:val="0"/>
        </w:rPr>
        <w:t xml:space="preserve">With a fierce drive and unyielding dedication, Battlesnake is poised to conquer new territories and continue captivating global audiences. </w:t>
      </w:r>
    </w:p>
    <w:p w:rsidR="00000000" w:rsidDel="00000000" w:rsidP="00000000" w:rsidRDefault="00000000" w:rsidRPr="00000000" w14:paraId="00000007">
      <w:pPr>
        <w:spacing w:after="240" w:before="240" w:line="276" w:lineRule="auto"/>
        <w:jc w:val="center"/>
        <w:rPr/>
      </w:pPr>
      <w:r w:rsidDel="00000000" w:rsidR="00000000" w:rsidRPr="00000000">
        <w:rPr>
          <w:b w:val="1"/>
          <w:rtl w:val="0"/>
        </w:rPr>
        <w:t xml:space="preserve">All hail Battlesnake!</w:t>
      </w:r>
      <w:r w:rsidDel="00000000" w:rsidR="00000000" w:rsidRPr="00000000">
        <w:rPr>
          <w:rtl w:val="0"/>
        </w:rPr>
        <w:t xml:space="preserve"> 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